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 администрации города Орла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образовательное  учреждение дополнительного образования детей  «Детская Художественная школа № </w:t>
      </w:r>
      <w:smartTag w:uri="urn:schemas-microsoft-com:office:smarttags" w:element="metricconverter">
        <w:smartTagPr>
          <w:attr w:name="ProductID" w:val="2 г"/>
        </w:smartTagPr>
        <w:r w:rsidRPr="00E847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г</w:t>
        </w:r>
      </w:smartTag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ОРЛА».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B" w:rsidRDefault="009D1D0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B" w:rsidRDefault="009D1D0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B" w:rsidRPr="00E847AB" w:rsidRDefault="009D1D0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B" w:rsidRPr="009D1D0B" w:rsidRDefault="009D1D0B" w:rsidP="009D1D0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9D1D0B">
        <w:rPr>
          <w:rFonts w:ascii="Times New Roman" w:hAnsi="Times New Roman" w:cs="Times New Roman"/>
          <w:b/>
          <w:sz w:val="36"/>
          <w:szCs w:val="28"/>
        </w:rPr>
        <w:t>Рабочая программа по учебному предмету</w:t>
      </w:r>
    </w:p>
    <w:p w:rsidR="009D1D0B" w:rsidRPr="009D1D0B" w:rsidRDefault="009D1D0B" w:rsidP="009D1D0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D1D0B">
        <w:rPr>
          <w:rFonts w:ascii="Times New Roman" w:hAnsi="Times New Roman" w:cs="Times New Roman"/>
          <w:b/>
          <w:sz w:val="36"/>
          <w:szCs w:val="28"/>
        </w:rPr>
        <w:t>«ОСНОВЫ ИЗО</w:t>
      </w:r>
      <w:proofErr w:type="gramStart"/>
      <w:r w:rsidRPr="009D1D0B">
        <w:rPr>
          <w:rFonts w:ascii="Times New Roman" w:hAnsi="Times New Roman" w:cs="Times New Roman"/>
          <w:b/>
          <w:sz w:val="36"/>
          <w:szCs w:val="28"/>
        </w:rPr>
        <w:t>.</w:t>
      </w:r>
      <w:r>
        <w:rPr>
          <w:rFonts w:ascii="Times New Roman" w:hAnsi="Times New Roman" w:cs="Times New Roman"/>
          <w:b/>
          <w:sz w:val="36"/>
          <w:szCs w:val="28"/>
        </w:rPr>
        <w:t>Ж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>ИВОПИСЬ</w:t>
      </w:r>
      <w:r w:rsidRPr="009D1D0B">
        <w:rPr>
          <w:rFonts w:ascii="Times New Roman" w:hAnsi="Times New Roman" w:cs="Times New Roman"/>
          <w:b/>
          <w:sz w:val="36"/>
          <w:szCs w:val="28"/>
        </w:rPr>
        <w:t>»</w:t>
      </w:r>
    </w:p>
    <w:p w:rsidR="009D1D0B" w:rsidRPr="009D1D0B" w:rsidRDefault="009D1D0B" w:rsidP="009D1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D0B">
        <w:rPr>
          <w:rFonts w:ascii="Times New Roman" w:hAnsi="Times New Roman" w:cs="Times New Roman"/>
          <w:sz w:val="28"/>
          <w:szCs w:val="28"/>
        </w:rPr>
        <w:t>1 ГОД ОБУЧЕНИЯ</w:t>
      </w:r>
    </w:p>
    <w:p w:rsidR="009D1D0B" w:rsidRPr="009D1D0B" w:rsidRDefault="009D1D0B" w:rsidP="009D1D0B">
      <w:pPr>
        <w:tabs>
          <w:tab w:val="left" w:pos="2429"/>
        </w:tabs>
        <w:spacing w:after="0"/>
        <w:jc w:val="center"/>
        <w:rPr>
          <w:rFonts w:ascii="Times New Roman" w:hAnsi="Times New Roman" w:cs="Times New Roman"/>
          <w:sz w:val="32"/>
        </w:rPr>
      </w:pPr>
      <w:r w:rsidRPr="009D1D0B">
        <w:rPr>
          <w:rFonts w:ascii="Times New Roman" w:hAnsi="Times New Roman" w:cs="Times New Roman"/>
          <w:sz w:val="32"/>
        </w:rPr>
        <w:t xml:space="preserve">Общеобразовательной программы ранней художественно-эстетической подготовки – 3 года обучения </w:t>
      </w:r>
    </w:p>
    <w:p w:rsidR="009D1D0B" w:rsidRPr="009D1D0B" w:rsidRDefault="009D1D0B" w:rsidP="009D1D0B">
      <w:pPr>
        <w:tabs>
          <w:tab w:val="left" w:pos="2429"/>
        </w:tabs>
        <w:jc w:val="center"/>
        <w:rPr>
          <w:rFonts w:ascii="Times New Roman" w:hAnsi="Times New Roman" w:cs="Times New Roman"/>
          <w:sz w:val="32"/>
        </w:rPr>
      </w:pPr>
      <w:r w:rsidRPr="009D1D0B">
        <w:rPr>
          <w:rFonts w:ascii="Times New Roman" w:hAnsi="Times New Roman" w:cs="Times New Roman"/>
          <w:sz w:val="32"/>
        </w:rPr>
        <w:t>(возраст обучающихся от 6</w:t>
      </w:r>
      <w:r w:rsidR="00756983">
        <w:rPr>
          <w:rFonts w:ascii="Times New Roman" w:hAnsi="Times New Roman" w:cs="Times New Roman"/>
          <w:sz w:val="32"/>
        </w:rPr>
        <w:t xml:space="preserve"> до </w:t>
      </w:r>
      <w:r w:rsidRPr="009D1D0B">
        <w:rPr>
          <w:rFonts w:ascii="Times New Roman" w:hAnsi="Times New Roman" w:cs="Times New Roman"/>
          <w:sz w:val="32"/>
        </w:rPr>
        <w:t>10</w:t>
      </w:r>
      <w:r w:rsidR="00756983">
        <w:rPr>
          <w:rFonts w:ascii="Times New Roman" w:hAnsi="Times New Roman" w:cs="Times New Roman"/>
          <w:sz w:val="32"/>
        </w:rPr>
        <w:t xml:space="preserve"> </w:t>
      </w:r>
      <w:r w:rsidRPr="009D1D0B">
        <w:rPr>
          <w:rFonts w:ascii="Times New Roman" w:hAnsi="Times New Roman" w:cs="Times New Roman"/>
          <w:sz w:val="32"/>
        </w:rPr>
        <w:t>лет)</w:t>
      </w:r>
    </w:p>
    <w:bookmarkEnd w:id="0"/>
    <w:p w:rsidR="00E847AB" w:rsidRPr="009D1D0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7AB" w:rsidRPr="00E847AB" w:rsidRDefault="00E847AB" w:rsidP="00E847AB">
      <w:pPr>
        <w:tabs>
          <w:tab w:val="left" w:pos="2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keepNext/>
        <w:tabs>
          <w:tab w:val="left" w:pos="1978"/>
        </w:tabs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Орёл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программы учебного предмета.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Характеристика учебного предмета, его место и роль в образовательном процессе.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Срок реализации учебного предмета.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Объём учебного времени, предусмотренный учебным планом образовательного учреждения на реализацию учебного предмета.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Сведения о затратах учебного времени и графике промежуточной аттестации.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Форма проведения учебных аудиторных занятий.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Цели и задачи учебного предмета.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Обоснование структуры программы учебного предмета.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Методы обучения.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Описание материально – технических условий реализации учебного предмета.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847AB" w:rsidRPr="00E847AB" w:rsidRDefault="00E847AB" w:rsidP="00E847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Учебно – тематический план.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Содержание разделов и тем. Годовые требования.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47AB" w:rsidRPr="00E847AB" w:rsidRDefault="00E847AB" w:rsidP="00E847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Требования к уровню подготовки на различных этапах обучения.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контроля, система оценок.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Аттестация: цели, виды, форма, содержание.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Критерии оценки.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47AB" w:rsidRPr="00E847AB" w:rsidRDefault="00E847AB" w:rsidP="00E847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учебного процесса.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Методические рекомендации преподавателям.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Дидактические материалы.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и средств обучения.</w:t>
      </w:r>
    </w:p>
    <w:p w:rsidR="00E847AB" w:rsidRPr="00E847AB" w:rsidRDefault="00E847AB" w:rsidP="00E847A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Методическая литература.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Учебная литература.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Средства обучения.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учебного предмета, его место и роль в образовательном процессе.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0B" w:rsidRPr="009D1D0B" w:rsidRDefault="00E847AB" w:rsidP="00FC0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r w:rsidR="00FC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«Основы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Живопись» </w:t>
      </w:r>
      <w:r w:rsidR="009D1D0B" w:rsidRPr="009D1D0B">
        <w:rPr>
          <w:rFonts w:ascii="Times New Roman" w:hAnsi="Times New Roman" w:cs="Times New Roman"/>
          <w:sz w:val="28"/>
          <w:szCs w:val="28"/>
        </w:rPr>
        <w:t xml:space="preserve">1 года обучения составлена для </w:t>
      </w:r>
      <w:proofErr w:type="gramStart"/>
      <w:r w:rsidR="009D1D0B" w:rsidRPr="009D1D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1D0B" w:rsidRPr="009D1D0B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ранней художественно-эстетической подготовки – 3 года обучения (возраст от 6-10лет)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r w:rsidR="00FC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«Основы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Живопись» рассчитана на 1год обучения обучающихся и включает в себя следующее количество учебных часов: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«Живопись» - 1полугодие – 8 учебных часов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- 2 полугодие – 9 учебных часов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год – 17 учебных часов</w:t>
      </w:r>
    </w:p>
    <w:p w:rsidR="00E847AB" w:rsidRPr="00E847AB" w:rsidRDefault="00E847AB" w:rsidP="00E8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задания рассчитаны на 35 минут урока.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методики и содержания программы по </w:t>
      </w:r>
      <w:r w:rsidR="00FC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«Живопись»   МБОУ ДОД «ДХШ  г. Орла», учитывались возрастные и индивидуальные особенности обучающихся.</w:t>
      </w:r>
    </w:p>
    <w:p w:rsidR="00496F9E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программы  является знакомство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программы ранней художественно-эстетической подготовки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цветоведением</w:t>
      </w:r>
      <w:proofErr w:type="spell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Ребёнок, осваивая окружающий мир, должен научиться видеть мир во всём многообразии цвета, помогает развитию чувства цвета занятия живописью. Непосредственное соприкосновение с краской, сравнение цвета краски с окружающими предметами, смешение красок для получения нового цвета – все это процессы, в которых много приятных ощущений. Выполнение специальных упражнений и творческих заданий по </w:t>
      </w:r>
      <w:proofErr w:type="spell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цветоведению</w:t>
      </w:r>
      <w:proofErr w:type="spell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развить у детей </w:t>
      </w:r>
      <w:r w:rsidR="00FC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ранней художественно-эстетической подготовки </w:t>
      </w:r>
      <w:r w:rsidR="00496F9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цвета.</w:t>
      </w:r>
      <w:r w:rsidR="00FC0CDD"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программа по </w:t>
      </w:r>
      <w:r w:rsidR="0049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предмету «Основы </w:t>
      </w:r>
      <w:proofErr w:type="gramStart"/>
      <w:r w:rsidR="00496F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496F9E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Живопись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призвана развить у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9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ранней художественно-эстетической подготовки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самостоятельной работы, овладение различными приёмами и техниками живописи. В результате обучения обучающиеся научатся пользоваться различными художественными материалами, такими, как акварельные краски и кисти  и применять выразительное средство живописи - цвет в собственной творческой деятельности. Полученные знания и умения обучающиеся смогут использовать в повседневной жизни для самостоятельной творческой деятельности.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программы является обучение детей элементарным основам реалистического изображения, формированию навыков рисования с натуры и по представлению, развитию у детей изобразительных способностей, художественного вкуса, творческого воображения, воспитание интереса и любви к искусству.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 учебного предмета.</w:t>
      </w:r>
    </w:p>
    <w:p w:rsidR="00E847AB" w:rsidRPr="00496F9E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«Основы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Живопись» реализуется для 1 года обучения  </w:t>
      </w:r>
      <w:r w:rsidR="00496F9E" w:rsidRPr="00496F9E">
        <w:rPr>
          <w:rFonts w:ascii="Times New Roman" w:hAnsi="Times New Roman" w:cs="Times New Roman"/>
          <w:sz w:val="28"/>
          <w:szCs w:val="28"/>
        </w:rPr>
        <w:t xml:space="preserve">по общеобразовательной программе ранней художественно-эстетической подготовки – 3 года обучения (возраст </w:t>
      </w:r>
      <w:proofErr w:type="gramStart"/>
      <w:r w:rsidR="00496F9E" w:rsidRPr="00496F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6F9E" w:rsidRPr="00496F9E">
        <w:rPr>
          <w:rFonts w:ascii="Times New Roman" w:hAnsi="Times New Roman" w:cs="Times New Roman"/>
          <w:sz w:val="28"/>
          <w:szCs w:val="28"/>
        </w:rPr>
        <w:t xml:space="preserve"> от 6-10лет)        </w:t>
      </w:r>
      <w:r w:rsidRPr="0049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847AB" w:rsidRPr="00496F9E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6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6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Объём учебного времени, предусмотренный учебным планом </w:t>
      </w:r>
    </w:p>
    <w:p w:rsidR="00E847AB" w:rsidRPr="00496F9E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496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образовательного учреждения на реализацию учебного предмета.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затратах учебного времени отражены с учетом распределения объёма учебного времени, предусмотренного на освоение учебного предмета.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Распределение учебной нагрузки по годам обучения: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Аудиторная нагрузка: 1год – 17 часов.</w:t>
      </w:r>
    </w:p>
    <w:p w:rsidR="00E847AB" w:rsidRPr="00E847AB" w:rsidRDefault="00E847AB" w:rsidP="00E847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о затратах учебного времени</w:t>
      </w:r>
    </w:p>
    <w:p w:rsidR="00E847AB" w:rsidRPr="00E847AB" w:rsidRDefault="00E847AB" w:rsidP="00E847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графике промежуточной и итоговой аттестации.</w:t>
      </w:r>
    </w:p>
    <w:p w:rsidR="004E2A58" w:rsidRPr="004E2A58" w:rsidRDefault="00E847AB" w:rsidP="004E2A58">
      <w:pPr>
        <w:tabs>
          <w:tab w:val="left" w:pos="24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освоения </w:t>
      </w:r>
      <w:r w:rsidR="004E2A58" w:rsidRPr="004E2A58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по учебному предмету </w:t>
      </w:r>
    </w:p>
    <w:p w:rsidR="004E2A58" w:rsidRPr="004E2A58" w:rsidRDefault="004E2A58" w:rsidP="004E2A58">
      <w:pPr>
        <w:tabs>
          <w:tab w:val="left" w:pos="24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«Основы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ивопись</w:t>
      </w:r>
      <w:proofErr w:type="spellEnd"/>
      <w:r w:rsidRPr="004E2A58">
        <w:rPr>
          <w:rFonts w:ascii="Times New Roman" w:hAnsi="Times New Roman" w:cs="Times New Roman"/>
          <w:b/>
          <w:sz w:val="28"/>
          <w:szCs w:val="28"/>
        </w:rPr>
        <w:t>» 1 года обучения общеобразовательной программы ранней художественно-эстетической подготовки – 3 года обучения (возраст обучающихся от 6-10лет)</w:t>
      </w:r>
    </w:p>
    <w:p w:rsidR="00E847AB" w:rsidRPr="00E847AB" w:rsidRDefault="00E847AB" w:rsidP="00E847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2268"/>
      </w:tblGrid>
      <w:tr w:rsidR="00E847AB" w:rsidRPr="00E847AB" w:rsidTr="009D1D0B">
        <w:tc>
          <w:tcPr>
            <w:tcW w:w="2802" w:type="dxa"/>
          </w:tcPr>
          <w:p w:rsidR="00E847AB" w:rsidRPr="00E847AB" w:rsidRDefault="00E847AB" w:rsidP="00E847A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 нагрузки, аттестации</w:t>
            </w:r>
          </w:p>
        </w:tc>
        <w:tc>
          <w:tcPr>
            <w:tcW w:w="4536" w:type="dxa"/>
            <w:gridSpan w:val="2"/>
          </w:tcPr>
          <w:p w:rsidR="00E847AB" w:rsidRPr="00E847AB" w:rsidRDefault="00E847AB" w:rsidP="00E84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Затраты учебного времени, график промежуточной аттестации</w:t>
            </w:r>
          </w:p>
        </w:tc>
      </w:tr>
      <w:tr w:rsidR="00E847AB" w:rsidRPr="00E847AB" w:rsidTr="009D1D0B">
        <w:tc>
          <w:tcPr>
            <w:tcW w:w="2802" w:type="dxa"/>
            <w:shd w:val="clear" w:color="auto" w:fill="DBE5F1"/>
          </w:tcPr>
          <w:p w:rsidR="00E847AB" w:rsidRPr="00E847AB" w:rsidRDefault="00E847AB" w:rsidP="00E847A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Годы обучения, классы</w:t>
            </w:r>
          </w:p>
        </w:tc>
        <w:tc>
          <w:tcPr>
            <w:tcW w:w="4536" w:type="dxa"/>
            <w:gridSpan w:val="2"/>
            <w:shd w:val="clear" w:color="auto" w:fill="DBE5F1"/>
          </w:tcPr>
          <w:p w:rsidR="00E847AB" w:rsidRPr="00E847AB" w:rsidRDefault="00E847AB" w:rsidP="00E84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1 - год</w:t>
            </w:r>
          </w:p>
        </w:tc>
      </w:tr>
      <w:tr w:rsidR="00E847AB" w:rsidRPr="00E847AB" w:rsidTr="009D1D0B">
        <w:tc>
          <w:tcPr>
            <w:tcW w:w="2802" w:type="dxa"/>
            <w:shd w:val="clear" w:color="auto" w:fill="DBE5F1"/>
          </w:tcPr>
          <w:p w:rsidR="00E847AB" w:rsidRPr="00E847AB" w:rsidRDefault="00E847AB" w:rsidP="00E847A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Полугодия</w:t>
            </w:r>
          </w:p>
        </w:tc>
        <w:tc>
          <w:tcPr>
            <w:tcW w:w="2268" w:type="dxa"/>
            <w:shd w:val="clear" w:color="auto" w:fill="DBE5F1"/>
          </w:tcPr>
          <w:p w:rsidR="00E847AB" w:rsidRPr="00E847AB" w:rsidRDefault="00E847AB" w:rsidP="00E84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DBE5F1"/>
          </w:tcPr>
          <w:p w:rsidR="00E847AB" w:rsidRPr="00E847AB" w:rsidRDefault="00E847AB" w:rsidP="00E84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847AB" w:rsidRPr="00E847AB" w:rsidTr="009D1D0B">
        <w:tc>
          <w:tcPr>
            <w:tcW w:w="2802" w:type="dxa"/>
          </w:tcPr>
          <w:p w:rsidR="00E847AB" w:rsidRPr="00E847AB" w:rsidRDefault="00E847AB" w:rsidP="00E847A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Общее кол-во часов</w:t>
            </w:r>
          </w:p>
        </w:tc>
        <w:tc>
          <w:tcPr>
            <w:tcW w:w="2268" w:type="dxa"/>
          </w:tcPr>
          <w:p w:rsidR="00E847AB" w:rsidRPr="00E847AB" w:rsidRDefault="00E847AB" w:rsidP="00E84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</w:tcPr>
          <w:p w:rsidR="00E847AB" w:rsidRPr="00E847AB" w:rsidRDefault="00E847AB" w:rsidP="00E84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847AB" w:rsidRPr="00E847AB" w:rsidTr="009D1D0B">
        <w:tc>
          <w:tcPr>
            <w:tcW w:w="2802" w:type="dxa"/>
          </w:tcPr>
          <w:p w:rsidR="00E847AB" w:rsidRPr="00E847AB" w:rsidRDefault="00E847AB" w:rsidP="00E847AB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Вид промежуточной аттестации по полугодиям</w:t>
            </w:r>
          </w:p>
        </w:tc>
        <w:tc>
          <w:tcPr>
            <w:tcW w:w="2268" w:type="dxa"/>
          </w:tcPr>
          <w:p w:rsidR="00E847AB" w:rsidRPr="00E847AB" w:rsidRDefault="00E847AB" w:rsidP="00E847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47AB" w:rsidRPr="00E847AB" w:rsidRDefault="00E847AB" w:rsidP="00E847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</w:p>
        </w:tc>
      </w:tr>
    </w:tbl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учебных занятий.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</w:t>
      </w:r>
      <w:r w:rsidR="004E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«Основы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Живопись» рекомендуется проводить в форме групповых занятий (численностью от 10 до 15 человек).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и задачи учебного предмета.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учебного предмета «Основы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Живопись» являются: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</w:t>
      </w:r>
      <w:proofErr w:type="spell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цветоведением</w:t>
      </w:r>
      <w:proofErr w:type="spell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различным приёмам и техникам акварели.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различными художественными материалами, такими как акварельные, гуашевые краски, кисти.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у обучающихся способностей выполнять живописный рисунок с натуры и по представлению.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у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цвета.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композиционных способностей.</w:t>
      </w:r>
    </w:p>
    <w:p w:rsid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Обоснование структуры программы.</w:t>
      </w: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47AB" w:rsidRPr="00E847AB" w:rsidRDefault="00E847AB" w:rsidP="00E847A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следующие разделы:</w:t>
      </w:r>
    </w:p>
    <w:p w:rsidR="00E847AB" w:rsidRPr="00E847AB" w:rsidRDefault="00E847AB" w:rsidP="00E847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E847AB" w:rsidRPr="00E847AB" w:rsidRDefault="00E847AB" w:rsidP="00E847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учебного материала по годам обучения;</w:t>
      </w:r>
    </w:p>
    <w:p w:rsidR="00E847AB" w:rsidRPr="00E847AB" w:rsidRDefault="00E847AB" w:rsidP="00E847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дидактических единиц учебного предмета;</w:t>
      </w:r>
    </w:p>
    <w:p w:rsidR="00E847AB" w:rsidRPr="00E847AB" w:rsidRDefault="00E847AB" w:rsidP="00E847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7AB" w:rsidRPr="00E847AB" w:rsidRDefault="00E847AB" w:rsidP="00E847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контроля, система оценок;</w:t>
      </w:r>
    </w:p>
    <w:p w:rsidR="00E847AB" w:rsidRPr="00E847AB" w:rsidRDefault="00E847AB" w:rsidP="00E847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учебного процесса.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обучения.</w:t>
      </w:r>
    </w:p>
    <w:p w:rsidR="00E847AB" w:rsidRPr="00E847AB" w:rsidRDefault="00E847AB" w:rsidP="00E847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и реализации задач </w:t>
      </w:r>
      <w:r w:rsidR="004E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«Основы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Живопись» используются следующие методы обучения: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(объяснение, беседа, рассказ);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(показ, наблюдение, демонстрация приёмов работы);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практический;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эмоциональный (подбор ассоциаций, образов, художественных впечатлений).</w:t>
      </w:r>
    </w:p>
    <w:p w:rsidR="00E847AB" w:rsidRPr="00E847AB" w:rsidRDefault="00E847AB" w:rsidP="00E847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E847AB" w:rsidRPr="00E847AB" w:rsidRDefault="00E847AB" w:rsidP="00E847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сторона программы по </w:t>
      </w:r>
      <w:r w:rsidR="004E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«Основы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Живопись» строится на основе приобретения и расширения спектра новых знаний, умений и навыков обучающихся, на основе закрепления  полученных знаний, умений и навыков, на изучении и развитии индивидуальных способностей и особенностей обучающихся, основанных на принципе обучения – от  простого к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включает в себя знакомство обучающихся с целями и задачами данного курса. Вводное знакомство преподавателя с индивидуальными особенностями и возможностями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Доминирующим направлением в обучении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E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4E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ИЗО. Живопись» является: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обучение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работы кистью и акварельными красками.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развитию у детей изобразительных способностей, художественного вкуса, творческого воображения, воспитание интереса и любви к искусству.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у обучающихся способностей выполнять рисунок с натуры и по представлению.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композиционных способностей.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предусматривает постепенное усложнение заданий.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предлагает следующую схему проведения занятий:</w:t>
      </w:r>
    </w:p>
    <w:p w:rsidR="00E847AB" w:rsidRPr="00E847AB" w:rsidRDefault="00E847AB" w:rsidP="00E847A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Обзорная беседа.</w:t>
      </w:r>
    </w:p>
    <w:p w:rsidR="00E847AB" w:rsidRPr="00E847AB" w:rsidRDefault="00E847AB" w:rsidP="00E847A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Освоение новых приемов работы.</w:t>
      </w:r>
    </w:p>
    <w:p w:rsidR="00E847AB" w:rsidRPr="00E847AB" w:rsidRDefault="00E847AB" w:rsidP="00E847A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Выполнение учебного задания.</w:t>
      </w:r>
    </w:p>
    <w:p w:rsidR="00E847AB" w:rsidRPr="00E847AB" w:rsidRDefault="00E847AB" w:rsidP="00E847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материально – технических условий реализации </w:t>
      </w:r>
      <w:proofErr w:type="gramStart"/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proofErr w:type="gramEnd"/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предмета. </w:t>
      </w:r>
    </w:p>
    <w:p w:rsidR="00E847AB" w:rsidRPr="00E847AB" w:rsidRDefault="00E847AB" w:rsidP="00E847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обучающийся  обеспечивается доступом к библиотечному фонду и фондам аудио и видеозаписей школы.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укомплектовывается печатными и электронными изданиями основной и дополнительной учебной и учебно – методической литературой по изобразительному искусству, истории мировой культуры, художественными альбомами.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    Содержание учебного предмета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«Основы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Живопись» построено с учетом возрастных особенностей детей, включает теоретическую и практическую части.</w:t>
      </w:r>
    </w:p>
    <w:p w:rsidR="00E847AB" w:rsidRPr="00E847AB" w:rsidRDefault="00E847AB" w:rsidP="00E847AB">
      <w:pPr>
        <w:spacing w:after="0" w:line="240" w:lineRule="auto"/>
        <w:ind w:left="-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направлено на изучение и освоение обучающимися навыков работы кистью и акварельными красками, изучение основ цветоведения, обучение разнообразным живописным приёмам и знакомство с техниками живописи. Выполнение живописного рисунка с натуры и по представлению.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следующие разделы:</w:t>
      </w:r>
    </w:p>
    <w:p w:rsidR="00E847AB" w:rsidRPr="00E847AB" w:rsidRDefault="00E847AB" w:rsidP="00E847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цветоведения.</w:t>
      </w:r>
    </w:p>
    <w:p w:rsidR="00E847AB" w:rsidRPr="00E847AB" w:rsidRDefault="00E847AB" w:rsidP="00E847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холодными цветами.</w:t>
      </w:r>
    </w:p>
    <w:p w:rsidR="00E847AB" w:rsidRPr="00E847AB" w:rsidRDefault="00E847AB" w:rsidP="00E847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тёплыми цветами.</w:t>
      </w:r>
    </w:p>
    <w:p w:rsidR="00E847AB" w:rsidRPr="00E847AB" w:rsidRDefault="00E847AB" w:rsidP="00E847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техниками акварели.</w:t>
      </w:r>
    </w:p>
    <w:p w:rsidR="00E847AB" w:rsidRPr="00E847AB" w:rsidRDefault="00E847AB" w:rsidP="00E847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контрастом цвета.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Учебно-тематический план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год обучения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560"/>
        <w:gridCol w:w="1240"/>
      </w:tblGrid>
      <w:tr w:rsidR="00E847AB" w:rsidRPr="00E847AB" w:rsidTr="009D1D0B">
        <w:tc>
          <w:tcPr>
            <w:tcW w:w="817" w:type="dxa"/>
            <w:vMerge w:val="restart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359" w:type="dxa"/>
            <w:gridSpan w:val="3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847AB" w:rsidRPr="00E847AB" w:rsidTr="009D1D0B">
        <w:tc>
          <w:tcPr>
            <w:tcW w:w="817" w:type="dxa"/>
            <w:vMerge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47AB" w:rsidRPr="00E847AB" w:rsidTr="009D1D0B">
        <w:tc>
          <w:tcPr>
            <w:tcW w:w="9712" w:type="dxa"/>
            <w:gridSpan w:val="5"/>
            <w:shd w:val="clear" w:color="auto" w:fill="DBE5F1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цветоведения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беседа. Знакомство с целями и задачами предмета.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Цветоведение. «Солнце в небесах». Работа над выполнением задания на изучение семи цветов радуги.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шарики». Работа над выполнением задания на изучение трёх основных цветов.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«Бабочки». Работа над выполнением задания по изучению смешивания красок.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– </w:t>
            </w:r>
            <w:proofErr w:type="spellStart"/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Работа над выполнением задания по изучению дополнительных цветов.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9712" w:type="dxa"/>
            <w:gridSpan w:val="5"/>
            <w:shd w:val="clear" w:color="auto" w:fill="DBE5F1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холодными цветами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«Дождь в городе». Работа над выполнением задания по изучению холодных цветов.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9712" w:type="dxa"/>
            <w:gridSpan w:val="5"/>
            <w:shd w:val="clear" w:color="auto" w:fill="DBE5F1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тёплыми цветами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солнышко смеётся». Работа над выполнением задания по изучению тёплых цветов.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9712" w:type="dxa"/>
            <w:gridSpan w:val="5"/>
            <w:shd w:val="clear" w:color="auto" w:fill="DBE5F1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техниками акварели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«Море». Работа над выполнением задания в технике вливания цвета в цвет.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ветки пушистой ели. Выполнение задания в технике «сухая кисть» с натуры.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«Улитка». Работа по представлению.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игрушки «Пирамидка». Работа по представлению.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«Арбуз». Знакомство с нетрадиционными техниками. Техника «пальцевая живопись».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«Листья». Изображение плоских предметов.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lang w:eastAsia="ru-RU"/>
              </w:rPr>
              <w:t>4.7.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«Звезда». Техника лессировки.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9712" w:type="dxa"/>
            <w:gridSpan w:val="5"/>
            <w:shd w:val="clear" w:color="auto" w:fill="DBE5F1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</w:t>
            </w:r>
          </w:p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контрастом цвета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цвета.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тёплых и холодных цветов.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учебных работ за год.</w:t>
            </w: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7AB" w:rsidRPr="00E847AB" w:rsidTr="009D1D0B">
        <w:tc>
          <w:tcPr>
            <w:tcW w:w="817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36" w:type="dxa"/>
          </w:tcPr>
          <w:p w:rsidR="00E847AB" w:rsidRPr="00E847AB" w:rsidRDefault="00E847AB" w:rsidP="00E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0" w:type="dxa"/>
          </w:tcPr>
          <w:p w:rsidR="00E847AB" w:rsidRPr="00E847AB" w:rsidRDefault="00E847AB" w:rsidP="00E8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Годовые требования. Содержание разделов и тем.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обучения. 1 полугодие.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Основы цветоведения.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1.1. Вводная беседа.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целями и задачами предмета «Основы </w:t>
      </w:r>
      <w:proofErr w:type="spell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ивопись</w:t>
      </w:r>
      <w:proofErr w:type="spell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1 года обучения. Демонстрация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работ обучающихся разных лет. Познакомить с материалами, необходимыми для работы по предмету живопись.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развить интерес к изучаемому предмету.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работы обучающихся разных лет.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 Цветоведение. «Солнце в небесах».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выполнением задания на изучение семи цветов радуги.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изучение семи цветов радуги.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используя шаблон нарисовать солнце и равномерно окрасить каждый лучик солнца в цвет радуги. Задание выполнить с таблицы.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«Весёлые шарики».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тремя основными цветами.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написать красками три воздушных шара (красный, жёлтый, синий)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 выполнить заливку цветом.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1.4.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«Бабочки».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методом смешивания красок.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выполнить работу на получение составных цветов. Нарисовать по шаблонам три одинаковых бабочки так, чтобы крыло каждой из бабочек заходило на предыдущее. Раскрасить первую бабочку синей акварельной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краской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дать подсохнуть. Вторую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жёлтой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третью красной. В процессе наложения одного цвета на другой мы получаем составные цвета – зелёный и оранжевый. Задание выполнить с дорисовкой деталей.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1.5. «Цветик – </w:t>
      </w:r>
      <w:proofErr w:type="spellStart"/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семицветик</w:t>
      </w:r>
      <w:proofErr w:type="spellEnd"/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дополнительными цветами.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написать цветик-</w:t>
      </w:r>
      <w:proofErr w:type="spell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основные и дополнительные цвета. Работа выполняется по представлению.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Знакомство с холодными цветами.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«Дождь в городе».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изучение холодных цветов.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выполнить задание, используя холодные цвета, в технике мазка.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Знакомство с тёплыми цветами.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3.1. «Когда солнышко смеётся».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изучение тёплых цветов.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выполнить задание, используя тёплые цвета, в технике мазка.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Знакомство с техниками акварели.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4.1. «Море».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изучение техник акварели.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техникой «вливания цвета в цвет» и продолжить знакомство с холодными цветами.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выполнить работу, используя технику «вливания цвета в цвет».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2 полугодие.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4.2. Этюд ветки пушистой ели.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с техникой «сухая кисть».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выполнить работу в технике «сухая кисть». Работа выполняется с натуры.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4.3. «Улитка».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техникой раздельного мазка.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выполнить работу раздельными мазками. Работа выполняется по представлению.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4.4. Этюд игрушки «Пирамидка».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техникой заливки ровным тоном.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выполнить заливку ровным тоном, используя шаблон.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4.5. «Арбуз».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нетрадиционными техниками. Техника пальцевая живопись.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нарисовать дольку арбуза по представлению в технике «Пальцы».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гуашь.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4.6. «Листья». Изображение плоских предметов.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изучить локальный цвет предмета, научить способу выбирания краски кистью, вымыванию цвета.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ЗАДАЧА: нарисовать лист простой формы и равномерно окрасить поверхность листа в зелёный, жёлтый или красный цвет, с вымыванием краски в местах прожилок. Задание выполняется по шаблону с таблицы.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4.7. «Звезда».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техникой лессировки.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нарисовать звезду по шаблону и выполнить её в технике «лессировки».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Знакомство с контрастом цвета.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5.1. Контраст цвета.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контрастными цветами, повторить дополнительные цвета.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нарисовать два простых предмета, контрастных по цвету с натуры (красный помидор и зелёная кружка).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5.2. Контраст тёплых и холодных цветов.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с контрастными цветами.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нарисовать два предмета простой формы, контрастных по цвету (жёлтое яблоко и синяя слива) с натуры, без учёта плоскости.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бумага, ф.1/8л., акварель.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Просмотр учебных работ за год.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E847AB" w:rsidRPr="00E847AB" w:rsidRDefault="00E847AB" w:rsidP="00E847A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3810A4" w:rsidP="00E847AB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по рабочей</w:t>
      </w:r>
      <w:r w:rsidR="00E847AB"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учебному предмету </w:t>
      </w:r>
      <w:r w:rsidR="00E847AB"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</w:t>
      </w:r>
      <w:proofErr w:type="gramStart"/>
      <w:r w:rsidR="00E847AB"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E847AB"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Живопись» 1 года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ранней художественно-эстетической подготовки </w:t>
      </w:r>
      <w:r w:rsidR="00E847AB"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«МБОУ ДОД «ДХШ г. Орла» обучающиеся  должны знать и уметь следующее: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Знать семь цветов радуги.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Знать три основных цвета в живописи.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Уметь смешивать краски.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 xml:space="preserve">Уметь отличать основные цвета от </w:t>
      </w:r>
      <w:proofErr w:type="gramStart"/>
      <w:r w:rsidRPr="00E847AB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proofErr w:type="gramEnd"/>
      <w:r w:rsidRPr="00E847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Знать, что называется тёплыми цветами, и что называется холодными, уметь их использовать в работе.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Уметь писать путём «вливания цвета в цвет.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Уметь работать кистью и акварельными красками.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Уметь работать в технике «сухая кисть».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Уметь работать с натуры и по представлению.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Уметь работать в технике «раздельного мазка».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lastRenderedPageBreak/>
        <w:t>Уметь работать в технике «заливка ровным тоном».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Уметь работать в нетрадиционных техниках, таких как, «пальцевая живопись».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Знать понятие «локального цвета» предмета.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Уметь выбирать краску кистью, вымывая цвет.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Уметь работать в технике «лессировка»</w:t>
      </w:r>
    </w:p>
    <w:p w:rsidR="00E847AB" w:rsidRPr="00E847AB" w:rsidRDefault="00E847AB" w:rsidP="00E847A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Иметь понятие о контрасте цветов и уметь использовать контрастные цвета в своей работе.</w:t>
      </w:r>
    </w:p>
    <w:p w:rsidR="00E847AB" w:rsidRPr="00E847AB" w:rsidRDefault="00E847AB" w:rsidP="00E847AB">
      <w:pPr>
        <w:spacing w:after="0" w:line="240" w:lineRule="auto"/>
        <w:ind w:left="76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7AB" w:rsidRPr="00E847AB" w:rsidRDefault="00E847AB" w:rsidP="00E847A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47AB">
        <w:rPr>
          <w:rFonts w:ascii="Times New Roman" w:eastAsia="Calibri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E847AB" w:rsidRPr="00E847AB" w:rsidRDefault="00E847AB" w:rsidP="00E847A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847AB">
        <w:rPr>
          <w:rFonts w:ascii="Times New Roman" w:eastAsia="Calibri" w:hAnsi="Times New Roman" w:cs="Times New Roman"/>
          <w:b/>
          <w:i/>
          <w:sz w:val="24"/>
          <w:szCs w:val="24"/>
        </w:rPr>
        <w:t>Аттестация: цели, виды, форма, содержание.</w:t>
      </w:r>
    </w:p>
    <w:p w:rsidR="00E847AB" w:rsidRPr="00E847AB" w:rsidRDefault="00E847AB" w:rsidP="00E847A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Видами контроля по учебному предмету «Основы </w:t>
      </w:r>
      <w:proofErr w:type="spellStart"/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ИЗО</w:t>
      </w:r>
      <w:proofErr w:type="gramStart"/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.Ж</w:t>
      </w:r>
      <w:proofErr w:type="gramEnd"/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ивопись</w:t>
      </w:r>
      <w:proofErr w:type="spellEnd"/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» являются текущая и промежуточная аттестации.</w:t>
      </w:r>
      <w:r w:rsidRPr="00E847A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</w:t>
      </w:r>
      <w:proofErr w:type="spellStart"/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предмету</w:t>
      </w:r>
      <w:proofErr w:type="gramStart"/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.Т</w:t>
      </w:r>
      <w:proofErr w:type="gramEnd"/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екущая</w:t>
      </w:r>
      <w:proofErr w:type="spellEnd"/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аттестация проводится по четвертям в форме просмотра учебных работ обучающихся ведущим преподавателем, оценки заносятся в классный журнал.</w:t>
      </w: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Виды и формы промежуточной аттестации:</w:t>
      </w: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E847A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Контрольный урок – просмотр проводится в счёт аудиторного времени. Промежуточная аттестация проводится в конце учебного года в форме просмотра работ обучающихся.</w:t>
      </w: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Критерии оценок: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1)Наличие полного объёма заданий по предмету.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2)Верное композиционное размещение объекта относительно центра листа.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3)Правильно выполненные задания с акцентом на цветовую гамму: тёплую, холодную.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4)Грамотное использование технических приёмов работы акварелью: мазками, заливками, лессировками и другими приёмами.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5)Верно выполненное задание по задачам заданий на изучение характеристик цвета,  локальности и др.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Правильно выполненное задание с акцентом на изучение основных цветов и дополнительных,  контраста тёплых и холодных цветов.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1)Отсутствие 1-3 заданий по предмету.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2)Наличие незначительных ошибок в композиционном размещении объекта относительно центра листа.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3)Наличие незначительных ошибок в заданиях с акцентом на цветовую гамму: тёплую, холодную.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4)Наличие незначительных ошибок в использовании различных технических приёмов работы акварелью: мазками,  заливками, лессировками и другими приёмами.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5)Наличие незначительных ошибок в выполнении заданий по задачам заданий на изучение характеристик цвета, локальности и др.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незначительных ошибок в выполнении задания по использованию основных цветов и дополнительных, контраста тёплых и холодных цветов.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1)Отсутствие 3-5 заданий по предмету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2)Наличие значительных ошибок в композиционном размещении объекта относительно центра листа.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3)Наличие значительных ошибок в заданиях с акцентом на цветовую гамму: тёплую, холодную.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4)Наличие значительных ошибок в использовании различных технических приёмов работы акварелью: мазками,  заливками, лессировками и другими приёмами.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5)Наличие значительных ошибок в выполнении заданий по задачам заданий на изучение характеристик цвета, локальности и др.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значительных ошибок в выполнении задания по использованию основных цветов и дополнительных, контраста тёплых и холодных цветов.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1)Отсутствие более половины заданий по предмету.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2)Наличие грубых ошибок в композиционном размещении объекта относительно центра листа.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3)Наличие грубых ошибок в заданиях с акцентом на цветовую гамму: тёплую, холодную.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4)Наличие грубых ошибок в использовании различных технических приёмов работы акварелью: мазками,  заливками, лессировками и другими приёмами.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5)Наличие грубых ошибок в выполнении заданий по задачам заданий на изучение характеристик цвета, локальности и др.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грубых ошибок в выполнении задания по использованию основных цветов и дополнительных, контраста тёплых и холодных цветов.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numPr>
          <w:ilvl w:val="0"/>
          <w:numId w:val="6"/>
        </w:num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Методическое обеспечение учебного процесса</w:t>
      </w:r>
    </w:p>
    <w:p w:rsidR="00E847AB" w:rsidRPr="00E847AB" w:rsidRDefault="00E847AB" w:rsidP="00E847AB">
      <w:pPr>
        <w:spacing w:after="0" w:line="240" w:lineRule="auto"/>
        <w:ind w:left="720" w:right="20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Методические рекомендации преподавателям.</w:t>
      </w:r>
    </w:p>
    <w:p w:rsidR="003810A4" w:rsidRDefault="00E847AB" w:rsidP="003810A4">
      <w:pPr>
        <w:tabs>
          <w:tab w:val="left" w:pos="242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47AB"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r w:rsidR="003810A4">
        <w:rPr>
          <w:rFonts w:ascii="Times New Roman" w:eastAsia="Times New Roman" w:hAnsi="Times New Roman" w:cs="Times New Roman"/>
          <w:sz w:val="28"/>
          <w:szCs w:val="28"/>
        </w:rPr>
        <w:t xml:space="preserve">рабочей </w:t>
      </w:r>
      <w:r w:rsidRPr="00E847AB">
        <w:rPr>
          <w:rFonts w:ascii="Times New Roman" w:eastAsia="Times New Roman" w:hAnsi="Times New Roman" w:cs="Times New Roman"/>
          <w:sz w:val="28"/>
          <w:szCs w:val="28"/>
        </w:rPr>
        <w:t xml:space="preserve">программы учебного предмета «Основы </w:t>
      </w:r>
      <w:proofErr w:type="spellStart"/>
      <w:r w:rsidRPr="00E847AB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</w:rPr>
        <w:t>ивопись</w:t>
      </w:r>
      <w:proofErr w:type="spellEnd"/>
      <w:r w:rsidRPr="003810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810A4" w:rsidRPr="003810A4" w:rsidRDefault="00E847AB" w:rsidP="00047C56">
      <w:pPr>
        <w:tabs>
          <w:tab w:val="left" w:pos="24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0A4" w:rsidRPr="003810A4">
        <w:rPr>
          <w:rFonts w:ascii="Times New Roman" w:hAnsi="Times New Roman" w:cs="Times New Roman"/>
          <w:sz w:val="28"/>
          <w:szCs w:val="28"/>
        </w:rPr>
        <w:t xml:space="preserve">1 года обучения общеобразовательной программы ранней художественно-эстетической подготовки – 3 года обучения (возраст </w:t>
      </w:r>
      <w:proofErr w:type="gramStart"/>
      <w:r w:rsidR="003810A4" w:rsidRPr="003810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810A4" w:rsidRPr="003810A4">
        <w:rPr>
          <w:rFonts w:ascii="Times New Roman" w:hAnsi="Times New Roman" w:cs="Times New Roman"/>
          <w:sz w:val="28"/>
          <w:szCs w:val="28"/>
        </w:rPr>
        <w:t xml:space="preserve"> от 6-10лет)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</w:rPr>
        <w:t>основана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</w:rPr>
        <w:t xml:space="preserve"> на рисунке с натуры и по представлению.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- приобщение детей к изобразительному искусству, знакомство</w:t>
      </w:r>
      <w:r w:rsidR="0004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ранней художественно-эстетической </w:t>
      </w:r>
      <w:proofErr w:type="spellStart"/>
      <w:r w:rsidR="0004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подготвки</w:t>
      </w:r>
      <w:proofErr w:type="spell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простыми приёмами изображения, обучение работе различными техниками и материалами. Задания программы призваны развить у детей навыки самостоятельной работы.</w:t>
      </w:r>
    </w:p>
    <w:p w:rsidR="00E847AB" w:rsidRPr="00E847AB" w:rsidRDefault="00E847AB" w:rsidP="00E847AB">
      <w:pPr>
        <w:spacing w:after="0" w:line="240" w:lineRule="auto"/>
        <w:ind w:left="-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r w:rsidR="0004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«Основы </w:t>
      </w:r>
      <w:proofErr w:type="spell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ивопись</w:t>
      </w:r>
      <w:proofErr w:type="spell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предусматривает постепенное усложнение  заданий. Занятия проводятся в игровой форме, учитывая возраст детей.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ускорения выполнения заданий предполагается применение шаблонов.</w:t>
      </w:r>
    </w:p>
    <w:p w:rsidR="00E847AB" w:rsidRPr="00E847AB" w:rsidRDefault="00E847AB" w:rsidP="00E847AB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</w:t>
      </w:r>
      <w:r w:rsidR="00381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заданий программы обучающиеся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навыки работы с различными материалами.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7AB">
        <w:rPr>
          <w:rFonts w:ascii="Times New Roman" w:eastAsia="Times New Roman" w:hAnsi="Times New Roman" w:cs="Times New Roman"/>
          <w:sz w:val="28"/>
          <w:szCs w:val="28"/>
        </w:rPr>
        <w:t>В процессе освоения программы очень важен показ наглядных пособий, образцов учебных работ.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материалы.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Методические, учебные пособия и дидактический материал: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Наглядные учебно-методические пособия по «Основам </w:t>
      </w:r>
      <w:proofErr w:type="gramStart"/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</w:t>
      </w:r>
      <w:proofErr w:type="gramEnd"/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4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Живописи»:</w:t>
      </w:r>
    </w:p>
    <w:p w:rsidR="00E847AB" w:rsidRPr="00E847AB" w:rsidRDefault="00E847AB" w:rsidP="00E847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Техника акварели «сухая кисть».</w:t>
      </w:r>
    </w:p>
    <w:p w:rsidR="00E847AB" w:rsidRPr="00E847AB" w:rsidRDefault="00E847AB" w:rsidP="00E847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«Улитка» Работа по представлению. Техника раздельного мазка.</w:t>
      </w:r>
    </w:p>
    <w:p w:rsidR="00E847AB" w:rsidRPr="00E847AB" w:rsidRDefault="00E847AB" w:rsidP="00E847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«Арбуз» Знакомство с нетрадиционными техниками. Техника пальцевая живопись.</w:t>
      </w:r>
    </w:p>
    <w:p w:rsidR="00E847AB" w:rsidRPr="00E847AB" w:rsidRDefault="00E847AB" w:rsidP="00E847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Контраст тёплых и холодных цветов.</w:t>
      </w:r>
    </w:p>
    <w:p w:rsidR="00E847AB" w:rsidRPr="00E847AB" w:rsidRDefault="00E847AB" w:rsidP="00E847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Изучение техник акварели.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7AB" w:rsidRPr="00E847AB" w:rsidRDefault="00E847AB" w:rsidP="00E847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ветки пушистой ели.</w:t>
      </w:r>
    </w:p>
    <w:p w:rsidR="00E847AB" w:rsidRPr="00E847AB" w:rsidRDefault="00E847AB" w:rsidP="00E847AB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Приборы и оборудование: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для занятий должен иметь следующее оборудование: столы, стулья, стеллажи, полки, папки для хранения лучших работ обучающихся, методические пособия, компьютер, интерактивная доска. </w:t>
      </w:r>
    </w:p>
    <w:p w:rsidR="00E847AB" w:rsidRPr="00E847AB" w:rsidRDefault="00E847AB" w:rsidP="00E847AB">
      <w:pPr>
        <w:spacing w:after="0" w:line="240" w:lineRule="auto"/>
        <w:ind w:left="708" w:firstLine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заданий необходимо наличие исходных материалов (карандаши простые, </w:t>
      </w:r>
      <w:proofErr w:type="spell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стиралка</w:t>
      </w:r>
      <w:proofErr w:type="spell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акварельные и гуашевые краски, кисти разных размеров, баночка для воды, альбом для рисования.)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Библиотека.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</w:p>
    <w:p w:rsidR="00E847AB" w:rsidRPr="00E847AB" w:rsidRDefault="00E847AB" w:rsidP="00E847A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методической литературы:</w:t>
      </w: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7AB" w:rsidRPr="00E847AB" w:rsidRDefault="00E847AB" w:rsidP="00E847A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 xml:space="preserve">Школа изобразительного искусства М. </w:t>
      </w:r>
      <w:proofErr w:type="gramStart"/>
      <w:r w:rsidRPr="00E847AB">
        <w:rPr>
          <w:rFonts w:ascii="Times New Roman" w:eastAsia="Calibri" w:hAnsi="Times New Roman" w:cs="Times New Roman"/>
          <w:sz w:val="28"/>
          <w:szCs w:val="28"/>
        </w:rPr>
        <w:t>Изобразительное</w:t>
      </w:r>
      <w:proofErr w:type="gramEnd"/>
      <w:r w:rsidRPr="00E847A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847AB">
        <w:rPr>
          <w:rFonts w:ascii="Times New Roman" w:eastAsia="Calibri" w:hAnsi="Times New Roman" w:cs="Times New Roman"/>
          <w:sz w:val="28"/>
          <w:szCs w:val="28"/>
        </w:rPr>
        <w:t>ис</w:t>
      </w:r>
      <w:proofErr w:type="spellEnd"/>
      <w:r w:rsidRPr="00E847AB">
        <w:rPr>
          <w:rFonts w:ascii="Times New Roman" w:eastAsia="Calibri" w:hAnsi="Times New Roman" w:cs="Times New Roman"/>
          <w:sz w:val="28"/>
          <w:szCs w:val="28"/>
        </w:rPr>
        <w:t>-во. 1988</w:t>
      </w:r>
    </w:p>
    <w:p w:rsidR="00E847AB" w:rsidRPr="00E847AB" w:rsidRDefault="00E847AB" w:rsidP="00E847A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 xml:space="preserve">Родники </w:t>
      </w:r>
      <w:proofErr w:type="gramStart"/>
      <w:r w:rsidRPr="00E847AB">
        <w:rPr>
          <w:rFonts w:ascii="Times New Roman" w:eastAsia="Calibri" w:hAnsi="Times New Roman" w:cs="Times New Roman"/>
          <w:sz w:val="28"/>
          <w:szCs w:val="28"/>
        </w:rPr>
        <w:t>Прекрасного</w:t>
      </w:r>
      <w:proofErr w:type="gramEnd"/>
      <w:r w:rsidRPr="00E847AB">
        <w:rPr>
          <w:rFonts w:ascii="Times New Roman" w:eastAsia="Calibri" w:hAnsi="Times New Roman" w:cs="Times New Roman"/>
          <w:sz w:val="28"/>
          <w:szCs w:val="28"/>
        </w:rPr>
        <w:t xml:space="preserve">  М. Просвещение. 1983</w:t>
      </w:r>
    </w:p>
    <w:p w:rsidR="00E847AB" w:rsidRPr="00E847AB" w:rsidRDefault="00E847AB" w:rsidP="00E847A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 xml:space="preserve">Каменева </w:t>
      </w:r>
      <w:proofErr w:type="gramStart"/>
      <w:r w:rsidRPr="00E847AB">
        <w:rPr>
          <w:rFonts w:ascii="Times New Roman" w:eastAsia="Calibri" w:hAnsi="Times New Roman" w:cs="Times New Roman"/>
          <w:sz w:val="28"/>
          <w:szCs w:val="28"/>
        </w:rPr>
        <w:t>Е.</w:t>
      </w:r>
      <w:proofErr w:type="gramEnd"/>
      <w:r w:rsidRPr="00E847AB">
        <w:rPr>
          <w:rFonts w:ascii="Times New Roman" w:eastAsia="Calibri" w:hAnsi="Times New Roman" w:cs="Times New Roman"/>
          <w:sz w:val="28"/>
          <w:szCs w:val="28"/>
        </w:rPr>
        <w:t xml:space="preserve"> Какого цвета радуга. Изд. Детская </w:t>
      </w:r>
      <w:proofErr w:type="gramStart"/>
      <w:r w:rsidRPr="00E847AB">
        <w:rPr>
          <w:rFonts w:ascii="Times New Roman" w:eastAsia="Calibri" w:hAnsi="Times New Roman" w:cs="Times New Roman"/>
          <w:sz w:val="28"/>
          <w:szCs w:val="28"/>
        </w:rPr>
        <w:t>лит-</w:t>
      </w:r>
      <w:proofErr w:type="spellStart"/>
      <w:r w:rsidRPr="00E847AB"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proofErr w:type="gramEnd"/>
      <w:r w:rsidRPr="00E847AB">
        <w:rPr>
          <w:rFonts w:ascii="Times New Roman" w:eastAsia="Calibri" w:hAnsi="Times New Roman" w:cs="Times New Roman"/>
          <w:sz w:val="28"/>
          <w:szCs w:val="28"/>
        </w:rPr>
        <w:t>. М. 1971</w:t>
      </w:r>
    </w:p>
    <w:p w:rsidR="00E847AB" w:rsidRPr="00E847AB" w:rsidRDefault="00E847AB" w:rsidP="00E847A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847AB">
        <w:rPr>
          <w:rFonts w:ascii="Times New Roman" w:eastAsia="Calibri" w:hAnsi="Times New Roman" w:cs="Times New Roman"/>
          <w:sz w:val="28"/>
          <w:szCs w:val="28"/>
        </w:rPr>
        <w:t>С.Левин. Ваш ребёнок рисует. М. Сов. Художник 1978</w:t>
      </w:r>
    </w:p>
    <w:p w:rsidR="00E847AB" w:rsidRPr="00E847AB" w:rsidRDefault="00E847AB" w:rsidP="00E847AB">
      <w:pPr>
        <w:numPr>
          <w:ilvl w:val="0"/>
          <w:numId w:val="3"/>
        </w:num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В.В. «Изобразительное искусство и школа», М., 1968г.</w:t>
      </w:r>
    </w:p>
    <w:p w:rsidR="00E847AB" w:rsidRPr="00E847AB" w:rsidRDefault="00E847AB" w:rsidP="00E847AB">
      <w:pPr>
        <w:numPr>
          <w:ilvl w:val="0"/>
          <w:numId w:val="3"/>
        </w:num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 Г.В.  «Основы изобразительной грамоты», М., 1996г.</w:t>
      </w:r>
    </w:p>
    <w:p w:rsidR="00E847AB" w:rsidRPr="00E847AB" w:rsidRDefault="00E847AB" w:rsidP="00E847AB">
      <w:pPr>
        <w:numPr>
          <w:ilvl w:val="0"/>
          <w:numId w:val="3"/>
        </w:num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Сокольникова Н.А. «Основы живописи», Обнинск. 1996г.</w:t>
      </w:r>
    </w:p>
    <w:p w:rsidR="00E847AB" w:rsidRPr="00E847AB" w:rsidRDefault="00E847AB" w:rsidP="00E847AB">
      <w:pPr>
        <w:tabs>
          <w:tab w:val="left" w:pos="107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tabs>
          <w:tab w:val="left" w:pos="1072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учебной литературы:</w:t>
      </w:r>
    </w:p>
    <w:p w:rsidR="00E847AB" w:rsidRPr="00E847AB" w:rsidRDefault="00E847AB" w:rsidP="00E847A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Трофимов А.К. «Методика преподавания изобразительного искусства в школе», М.,1969г.</w:t>
      </w:r>
    </w:p>
    <w:p w:rsidR="00E847AB" w:rsidRPr="00E847AB" w:rsidRDefault="00E847AB" w:rsidP="00E847A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Т.С. ,Савенков А.И.  Коллективное творчество детей», Учебное пособие М., «Российское педагогическое </w:t>
      </w:r>
      <w:proofErr w:type="spell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агенство</w:t>
      </w:r>
      <w:proofErr w:type="spell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1998г.</w:t>
      </w:r>
    </w:p>
    <w:p w:rsidR="00E847AB" w:rsidRPr="00E847AB" w:rsidRDefault="00E847AB" w:rsidP="00E847AB">
      <w:pPr>
        <w:numPr>
          <w:ilvl w:val="0"/>
          <w:numId w:val="9"/>
        </w:num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 Е.Н. «Психология изобразительной деятельности детей», М.,1961г.</w:t>
      </w:r>
    </w:p>
    <w:p w:rsidR="00E847AB" w:rsidRPr="00E847AB" w:rsidRDefault="00E847AB" w:rsidP="00E847AB">
      <w:pPr>
        <w:numPr>
          <w:ilvl w:val="0"/>
          <w:numId w:val="9"/>
        </w:num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Мардер</w:t>
      </w:r>
      <w:proofErr w:type="spell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«Цветной мир»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с детьми дошкольного и младшего школьного возраста», М., « Генезис», 2002г.</w:t>
      </w:r>
    </w:p>
    <w:p w:rsidR="00E847AB" w:rsidRPr="00E847AB" w:rsidRDefault="00E847AB" w:rsidP="00E847AB">
      <w:pPr>
        <w:numPr>
          <w:ilvl w:val="0"/>
          <w:numId w:val="9"/>
        </w:numPr>
        <w:tabs>
          <w:tab w:val="left" w:pos="1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Фатеева А.А. «Рисуем без кисточки», Ярославль, «Академия развития», 2006г.</w:t>
      </w:r>
    </w:p>
    <w:p w:rsidR="00E847AB" w:rsidRPr="00E847AB" w:rsidRDefault="00E847AB" w:rsidP="00E847AB">
      <w:pPr>
        <w:tabs>
          <w:tab w:val="left" w:pos="107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tabs>
          <w:tab w:val="left" w:pos="1072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</w:t>
      </w:r>
    </w:p>
    <w:p w:rsidR="00E847AB" w:rsidRPr="00E847AB" w:rsidRDefault="00E847AB" w:rsidP="00E847AB">
      <w:pPr>
        <w:tabs>
          <w:tab w:val="left" w:pos="1072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Материальные: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аудитории, специально оборудованные наглядными пособиями, мебелью, натюрмортным фондом; </w:t>
      </w:r>
    </w:p>
    <w:p w:rsidR="00E847AB" w:rsidRPr="00E847AB" w:rsidRDefault="00E847AB" w:rsidP="00E847AB">
      <w:pPr>
        <w:spacing w:after="0" w:line="240" w:lineRule="auto"/>
        <w:ind w:left="20" w:right="20"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Наглядно-плоскостные: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методические пособия, карты, плакаты, фонд работ учеников, настенные иллюстрации, магнитные доски, интерактивные доски.</w:t>
      </w:r>
      <w:proofErr w:type="gramEnd"/>
    </w:p>
    <w:p w:rsidR="00E847AB" w:rsidRPr="00E847AB" w:rsidRDefault="00E847AB" w:rsidP="00E847AB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Демонстрационные: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муляжи, чучела птиц и животных, гербарии, демонстрационные модели.</w:t>
      </w:r>
    </w:p>
    <w:p w:rsidR="00E847AB" w:rsidRPr="00E847AB" w:rsidRDefault="00E847AB" w:rsidP="00E847AB">
      <w:pPr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Электронные образовательные ресурсы: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мультимедийные учебники, мультимедийные универсальные энциклопедии, сетевые образовательные ресурсы.</w:t>
      </w:r>
    </w:p>
    <w:p w:rsidR="00E847AB" w:rsidRPr="00E847AB" w:rsidRDefault="00E847AB" w:rsidP="00E847A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AB">
        <w:rPr>
          <w:rFonts w:ascii="Times New Roman" w:eastAsia="Times New Roman" w:hAnsi="Times New Roman" w:cs="Courier New"/>
          <w:sz w:val="28"/>
          <w:szCs w:val="28"/>
          <w:shd w:val="clear" w:color="auto" w:fill="FFFFFF"/>
          <w:lang w:eastAsia="ru-RU"/>
        </w:rPr>
        <w:t>Аудиовизуальные:</w:t>
      </w:r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слайд-фильмы</w:t>
      </w:r>
      <w:proofErr w:type="gramEnd"/>
      <w:r w:rsidRPr="00E847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видеофильмы, учебные кинофильмы, аудиозаписи</w:t>
      </w:r>
    </w:p>
    <w:p w:rsidR="00E847AB" w:rsidRPr="00E847AB" w:rsidRDefault="00E847AB" w:rsidP="00E847AB">
      <w:pPr>
        <w:tabs>
          <w:tab w:val="left" w:pos="751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tabs>
          <w:tab w:val="left" w:pos="751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Одобрена Методическим Советом МБОУ ДОД «ДЕТСКАЯ ХУДОЖЕСТВЕННАЯ ШКОЛА г. ОРЛА».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«__________» _____________________2012года,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Протокол № _______.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Утверждена Педагогическим Советом МБОУ ДОД «ДЕТСКАЯ ХУДОЖЕСТВЕННАЯ ШКОЛА г</w:t>
      </w:r>
      <w:proofErr w:type="gramStart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РЛА.»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от «_______» _____________________2012года,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Протокол № _________.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E847AB" w:rsidRPr="00E847AB" w:rsidRDefault="00E847AB" w:rsidP="00E847AB">
      <w:pPr>
        <w:tabs>
          <w:tab w:val="left" w:pos="751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авторе учебной программы подготовительного отделения 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года обучения «Основы </w:t>
      </w:r>
      <w:proofErr w:type="gramStart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Живопись».</w:t>
      </w:r>
    </w:p>
    <w:p w:rsidR="00E847AB" w:rsidRPr="00E847AB" w:rsidRDefault="00E847AB" w:rsidP="00E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ДОД «ДЕТСКАЯ ХУДОЖЕСТВЕННАЯ ШКОЛА г. ОРЛА».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БОРИСОВА НАТАЛЬЯ АЛЕКСЕЕВНА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Место работы:  МБОУ ДОД «ДЕТСКАЯ ХУДОЖЕСТВЕННАЯ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ШКОЛА г. ОРЛА».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7AB" w:rsidRPr="00E847AB" w:rsidRDefault="00E847AB" w:rsidP="00E84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Должность: преподаватель первой квалификационной категории.</w:t>
      </w:r>
    </w:p>
    <w:p w:rsidR="00E847AB" w:rsidRPr="00E847AB" w:rsidRDefault="00E847AB" w:rsidP="00E84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Адрес: Россия, г</w:t>
      </w:r>
      <w:proofErr w:type="gramStart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рел, ул.Бурова,  д.14, кв.135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Дом</w:t>
      </w:r>
      <w:proofErr w:type="gramStart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– 33-25-48</w:t>
      </w:r>
    </w:p>
    <w:p w:rsidR="00E847AB" w:rsidRPr="00E847AB" w:rsidRDefault="00E847AB" w:rsidP="00E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Раб</w:t>
      </w:r>
      <w:proofErr w:type="gramStart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847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– 33 - 15 – 01.</w:t>
      </w:r>
    </w:p>
    <w:p w:rsidR="00E847AB" w:rsidRPr="00E847AB" w:rsidRDefault="00E847AB" w:rsidP="00E847AB">
      <w:pPr>
        <w:tabs>
          <w:tab w:val="left" w:pos="751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tabs>
          <w:tab w:val="left" w:pos="751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tabs>
          <w:tab w:val="left" w:pos="751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tabs>
          <w:tab w:val="left" w:pos="751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tabs>
          <w:tab w:val="left" w:pos="751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tabs>
          <w:tab w:val="left" w:pos="751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AB" w:rsidRPr="00E847AB" w:rsidRDefault="00E847AB" w:rsidP="00E847AB">
      <w:pPr>
        <w:tabs>
          <w:tab w:val="left" w:pos="751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2F7" w:rsidRDefault="003042F7"/>
    <w:sectPr w:rsidR="003042F7" w:rsidSect="009D1D0B">
      <w:footerReference w:type="even" r:id="rId8"/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0B" w:rsidRDefault="009D1D0B" w:rsidP="00637763">
      <w:pPr>
        <w:spacing w:after="0" w:line="240" w:lineRule="auto"/>
      </w:pPr>
      <w:r>
        <w:separator/>
      </w:r>
    </w:p>
  </w:endnote>
  <w:endnote w:type="continuationSeparator" w:id="0">
    <w:p w:rsidR="009D1D0B" w:rsidRDefault="009D1D0B" w:rsidP="0063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0B" w:rsidRDefault="009D1D0B" w:rsidP="009D1D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1D0B" w:rsidRDefault="009D1D0B" w:rsidP="009D1D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0B" w:rsidRDefault="009D1D0B" w:rsidP="009D1D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6983">
      <w:rPr>
        <w:rStyle w:val="a5"/>
        <w:noProof/>
      </w:rPr>
      <w:t>16</w:t>
    </w:r>
    <w:r>
      <w:rPr>
        <w:rStyle w:val="a5"/>
      </w:rPr>
      <w:fldChar w:fldCharType="end"/>
    </w:r>
  </w:p>
  <w:p w:rsidR="009D1D0B" w:rsidRDefault="009D1D0B" w:rsidP="009D1D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0B" w:rsidRDefault="009D1D0B" w:rsidP="00637763">
      <w:pPr>
        <w:spacing w:after="0" w:line="240" w:lineRule="auto"/>
      </w:pPr>
      <w:r>
        <w:separator/>
      </w:r>
    </w:p>
  </w:footnote>
  <w:footnote w:type="continuationSeparator" w:id="0">
    <w:p w:rsidR="009D1D0B" w:rsidRDefault="009D1D0B" w:rsidP="0063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A75"/>
    <w:multiLevelType w:val="hybridMultilevel"/>
    <w:tmpl w:val="9B80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3CC9"/>
    <w:multiLevelType w:val="hybridMultilevel"/>
    <w:tmpl w:val="4F12EE2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246448"/>
    <w:multiLevelType w:val="hybridMultilevel"/>
    <w:tmpl w:val="A7B4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34E3"/>
    <w:multiLevelType w:val="hybridMultilevel"/>
    <w:tmpl w:val="51C0C60E"/>
    <w:lvl w:ilvl="0" w:tplc="91169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43F11"/>
    <w:multiLevelType w:val="hybridMultilevel"/>
    <w:tmpl w:val="37B474AC"/>
    <w:lvl w:ilvl="0" w:tplc="5CF0E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2F2178"/>
    <w:multiLevelType w:val="hybridMultilevel"/>
    <w:tmpl w:val="2FEA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F48BB"/>
    <w:multiLevelType w:val="hybridMultilevel"/>
    <w:tmpl w:val="2124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2B63"/>
    <w:multiLevelType w:val="hybridMultilevel"/>
    <w:tmpl w:val="7886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E1B78"/>
    <w:multiLevelType w:val="hybridMultilevel"/>
    <w:tmpl w:val="96F4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111"/>
    <w:rsid w:val="00047C56"/>
    <w:rsid w:val="003042F7"/>
    <w:rsid w:val="003810A4"/>
    <w:rsid w:val="00496F9E"/>
    <w:rsid w:val="004E2A58"/>
    <w:rsid w:val="00637763"/>
    <w:rsid w:val="00756983"/>
    <w:rsid w:val="00981111"/>
    <w:rsid w:val="009D1D0B"/>
    <w:rsid w:val="00E847AB"/>
    <w:rsid w:val="00F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4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84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47AB"/>
  </w:style>
  <w:style w:type="paragraph" w:styleId="a6">
    <w:name w:val="Balloon Text"/>
    <w:basedOn w:val="a"/>
    <w:link w:val="a7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4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84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47AB"/>
  </w:style>
  <w:style w:type="paragraph" w:styleId="a6">
    <w:name w:val="Balloon Text"/>
    <w:basedOn w:val="a"/>
    <w:link w:val="a7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2014-05-06T08:36:00Z</cp:lastPrinted>
  <dcterms:created xsi:type="dcterms:W3CDTF">2014-05-06T08:32:00Z</dcterms:created>
  <dcterms:modified xsi:type="dcterms:W3CDTF">2018-05-17T12:07:00Z</dcterms:modified>
</cp:coreProperties>
</file>